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35"/>
        <w:tblW w:w="5000" w:type="pct"/>
        <w:tblLook w:val="01E0" w:firstRow="1" w:lastRow="1" w:firstColumn="1" w:lastColumn="1" w:noHBand="0" w:noVBand="0"/>
      </w:tblPr>
      <w:tblGrid>
        <w:gridCol w:w="7283"/>
        <w:gridCol w:w="7220"/>
      </w:tblGrid>
      <w:tr w:rsidR="00F944D0" w:rsidRPr="009B29B0" w14:paraId="537FE15C" w14:textId="77777777" w:rsidTr="00BF3A37">
        <w:trPr>
          <w:trHeight w:val="288"/>
        </w:trPr>
        <w:tc>
          <w:tcPr>
            <w:tcW w:w="2511" w:type="pct"/>
            <w:vMerge w:val="restart"/>
          </w:tcPr>
          <w:p w14:paraId="5A3F4136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</w:t>
            </w:r>
            <w:r w:rsidR="00F024CF" w:rsidRPr="009B29B0">
              <w:rPr>
                <w:rFonts w:asciiTheme="minorHAnsi" w:hAnsiTheme="minorHAnsi" w:cs="Arial"/>
                <w:i/>
                <w:sz w:val="22"/>
                <w:szCs w:val="22"/>
              </w:rPr>
              <w:t xml:space="preserve">................ </w:t>
            </w:r>
          </w:p>
          <w:p w14:paraId="47B5907B" w14:textId="77777777" w:rsidR="00BF3A37" w:rsidRPr="009B29B0" w:rsidRDefault="000F2FCE" w:rsidP="00EB21D7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   </w:t>
            </w:r>
            <w:r w:rsidR="00BF3A37" w:rsidRPr="009B29B0">
              <w:rPr>
                <w:rFonts w:asciiTheme="minorHAnsi" w:hAnsiTheme="minorHAnsi" w:cs="Arial"/>
                <w:i/>
                <w:sz w:val="20"/>
              </w:rPr>
              <w:t>Nazwa i adres Wykonawcy</w:t>
            </w:r>
          </w:p>
          <w:p w14:paraId="1B748CB0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0"/>
              </w:rPr>
              <w:t xml:space="preserve">       ( Pieczęć firmowa )</w:t>
            </w:r>
          </w:p>
        </w:tc>
        <w:tc>
          <w:tcPr>
            <w:tcW w:w="2489" w:type="pct"/>
          </w:tcPr>
          <w:p w14:paraId="6145F2C9" w14:textId="77777777" w:rsidR="00BF3A37" w:rsidRPr="009B29B0" w:rsidRDefault="00394A4E" w:rsidP="00EB2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Zał. nr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proofErr w:type="spellStart"/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>siwz</w:t>
            </w:r>
            <w:proofErr w:type="spellEnd"/>
          </w:p>
        </w:tc>
      </w:tr>
      <w:tr w:rsidR="00F944D0" w:rsidRPr="009B29B0" w14:paraId="4D9C3CD8" w14:textId="77777777" w:rsidTr="00EB21D7">
        <w:trPr>
          <w:trHeight w:val="556"/>
        </w:trPr>
        <w:tc>
          <w:tcPr>
            <w:tcW w:w="2511" w:type="pct"/>
            <w:vMerge/>
          </w:tcPr>
          <w:p w14:paraId="6BF5662E" w14:textId="77777777" w:rsidR="00BF3A37" w:rsidRPr="009B29B0" w:rsidRDefault="00BF3A37" w:rsidP="00EB21D7">
            <w:pPr>
              <w:spacing w:line="480" w:lineRule="auto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489" w:type="pct"/>
          </w:tcPr>
          <w:p w14:paraId="405DD1CC" w14:textId="77777777" w:rsidR="00BF3A37" w:rsidRPr="009B29B0" w:rsidRDefault="00F94ADF" w:rsidP="00EB21D7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Gmina Tarnogród</w:t>
            </w:r>
          </w:p>
          <w:p w14:paraId="6A4645EA" w14:textId="77777777" w:rsidR="009B29B0" w:rsidRPr="009B29B0" w:rsidRDefault="009B29B0" w:rsidP="009B29B0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>Kościuszki 5</w:t>
            </w:r>
          </w:p>
          <w:p w14:paraId="24F514CD" w14:textId="77777777" w:rsidR="009B29B0" w:rsidRPr="009B29B0" w:rsidRDefault="00F94ADF" w:rsidP="009B29B0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23-420 Tarnogród</w:t>
            </w:r>
          </w:p>
          <w:p w14:paraId="692BBA70" w14:textId="77777777" w:rsidR="00BF3A37" w:rsidRPr="009B29B0" w:rsidRDefault="00BF3A37" w:rsidP="008365BB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D7025B" w14:textId="77777777" w:rsidR="00EB21D7" w:rsidRPr="009B29B0" w:rsidRDefault="00EB21D7" w:rsidP="00F04BB0">
      <w:pPr>
        <w:pStyle w:val="Styl1"/>
        <w:widowControl/>
        <w:spacing w:before="0"/>
        <w:rPr>
          <w:rFonts w:asciiTheme="minorHAnsi" w:hAnsiTheme="minorHAnsi" w:cs="Arial"/>
          <w:b/>
          <w:sz w:val="22"/>
          <w:szCs w:val="22"/>
        </w:rPr>
      </w:pPr>
    </w:p>
    <w:p w14:paraId="3C825FBC" w14:textId="77777777" w:rsidR="005A5222" w:rsidRPr="000F2FCE" w:rsidRDefault="00DC1F42" w:rsidP="00C1703D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F2FCE">
        <w:rPr>
          <w:rFonts w:asciiTheme="minorHAnsi" w:hAnsiTheme="minorHAnsi" w:cs="Arial"/>
          <w:b/>
          <w:sz w:val="24"/>
          <w:szCs w:val="24"/>
          <w:u w:val="single"/>
        </w:rPr>
        <w:t xml:space="preserve">WYKAZ WYKONANYCH </w:t>
      </w:r>
      <w:r w:rsidR="006C7889" w:rsidRPr="000F2FCE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14:paraId="709F80BE" w14:textId="77777777" w:rsidR="00F04BB0" w:rsidRPr="009B29B0" w:rsidRDefault="00C1703D" w:rsidP="00B6159C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B29B0">
        <w:rPr>
          <w:rFonts w:asciiTheme="minorHAnsi" w:hAnsiTheme="minorHAnsi" w:cs="Arial"/>
          <w:b/>
          <w:sz w:val="22"/>
          <w:szCs w:val="22"/>
        </w:rPr>
        <w:t>niezbędnych</w:t>
      </w:r>
      <w:r w:rsidR="006A6093" w:rsidRPr="009B29B0">
        <w:rPr>
          <w:rFonts w:asciiTheme="minorHAnsi" w:hAnsiTheme="minorHAnsi" w:cs="Arial"/>
          <w:b/>
          <w:sz w:val="22"/>
          <w:szCs w:val="22"/>
        </w:rPr>
        <w:t xml:space="preserve"> do wykazania spełnienia warunku określonego </w:t>
      </w:r>
      <w:r w:rsidR="006A6093" w:rsidRPr="00F615D9">
        <w:rPr>
          <w:rFonts w:asciiTheme="minorHAnsi" w:hAnsiTheme="minorHAnsi" w:cs="Arial"/>
          <w:b/>
          <w:sz w:val="22"/>
          <w:szCs w:val="22"/>
        </w:rPr>
        <w:t xml:space="preserve">w 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>§ 4 ust.1 pkt 1.2</w:t>
      </w:r>
      <w:r w:rsidR="00450FD8" w:rsidRPr="00F615D9">
        <w:rPr>
          <w:rFonts w:asciiTheme="minorHAnsi" w:hAnsiTheme="minorHAnsi" w:cs="Arial"/>
          <w:b/>
          <w:sz w:val="22"/>
          <w:szCs w:val="22"/>
        </w:rPr>
        <w:t>.3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E7043">
        <w:rPr>
          <w:rFonts w:asciiTheme="minorHAnsi" w:hAnsiTheme="minorHAnsi" w:cs="Arial"/>
          <w:b/>
          <w:sz w:val="22"/>
          <w:szCs w:val="22"/>
        </w:rPr>
        <w:t>ppkt</w:t>
      </w:r>
      <w:proofErr w:type="spellEnd"/>
      <w:r w:rsidR="008E7043">
        <w:rPr>
          <w:rFonts w:asciiTheme="minorHAnsi" w:hAnsiTheme="minorHAnsi" w:cs="Arial"/>
          <w:b/>
          <w:sz w:val="22"/>
          <w:szCs w:val="22"/>
        </w:rPr>
        <w:t xml:space="preserve"> 1</w:t>
      </w:r>
      <w:r w:rsidR="00EE2D75" w:rsidRPr="00F615D9">
        <w:rPr>
          <w:rFonts w:asciiTheme="minorHAnsi" w:hAnsiTheme="minorHAnsi" w:cs="Arial"/>
          <w:b/>
          <w:sz w:val="22"/>
          <w:szCs w:val="22"/>
        </w:rPr>
        <w:t>)</w:t>
      </w:r>
      <w:r w:rsidR="00C94A51" w:rsidRPr="00F615D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94A51" w:rsidRPr="00F615D9">
        <w:rPr>
          <w:rFonts w:asciiTheme="minorHAnsi" w:hAnsiTheme="minorHAnsi" w:cs="Arial"/>
          <w:b/>
          <w:sz w:val="22"/>
          <w:szCs w:val="22"/>
        </w:rPr>
        <w:t>siwz</w:t>
      </w:r>
      <w:proofErr w:type="spellEnd"/>
      <w:r w:rsidR="00C94A51" w:rsidRPr="009B29B0">
        <w:rPr>
          <w:rFonts w:asciiTheme="minorHAnsi" w:hAnsiTheme="minorHAnsi" w:cs="Arial"/>
          <w:b/>
          <w:sz w:val="22"/>
          <w:szCs w:val="22"/>
        </w:rPr>
        <w:t xml:space="preserve"> w postępowaniu pod nazwą</w:t>
      </w:r>
      <w:r w:rsidR="00B6159C" w:rsidRPr="009B29B0">
        <w:rPr>
          <w:rFonts w:asciiTheme="minorHAnsi" w:hAnsiTheme="minorHAnsi" w:cs="Arial"/>
          <w:b/>
          <w:sz w:val="22"/>
          <w:szCs w:val="22"/>
        </w:rPr>
        <w:t>:</w:t>
      </w:r>
    </w:p>
    <w:p w14:paraId="321AE3DF" w14:textId="1336712E" w:rsidR="001948EC" w:rsidRPr="009B29B0" w:rsidRDefault="00305440" w:rsidP="001948EC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>Remont dróg gminnych na terenie Gminy Tarnogród</w:t>
      </w:r>
    </w:p>
    <w:p w14:paraId="4CA4BCC0" w14:textId="7F0E330B" w:rsidR="001948EC" w:rsidRPr="009B29B0" w:rsidRDefault="00DE36DA" w:rsidP="00A51429">
      <w:pPr>
        <w:spacing w:after="2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 </w:t>
      </w:r>
      <w:r w:rsidR="00F94ADF">
        <w:rPr>
          <w:rFonts w:asciiTheme="minorHAnsi" w:hAnsiTheme="minorHAnsi" w:cs="Arial"/>
          <w:sz w:val="22"/>
          <w:szCs w:val="22"/>
        </w:rPr>
        <w:t>RI.271</w:t>
      </w:r>
      <w:r w:rsidR="002D78CE">
        <w:rPr>
          <w:rFonts w:asciiTheme="minorHAnsi" w:hAnsiTheme="minorHAnsi" w:cs="Arial"/>
          <w:sz w:val="22"/>
          <w:szCs w:val="22"/>
        </w:rPr>
        <w:t>.</w:t>
      </w:r>
      <w:r w:rsidR="00305440">
        <w:rPr>
          <w:rFonts w:asciiTheme="minorHAnsi" w:hAnsiTheme="minorHAnsi" w:cs="Arial"/>
          <w:sz w:val="22"/>
          <w:szCs w:val="22"/>
        </w:rPr>
        <w:t>15</w:t>
      </w:r>
      <w:r w:rsidR="002D78CE">
        <w:rPr>
          <w:rFonts w:asciiTheme="minorHAnsi" w:hAnsiTheme="minorHAnsi" w:cs="Arial"/>
          <w:sz w:val="22"/>
          <w:szCs w:val="22"/>
        </w:rPr>
        <w:t>.</w:t>
      </w:r>
      <w:r w:rsidR="00F94ADF">
        <w:rPr>
          <w:rFonts w:asciiTheme="minorHAnsi" w:hAnsiTheme="minorHAnsi" w:cs="Arial"/>
          <w:sz w:val="22"/>
          <w:szCs w:val="22"/>
        </w:rPr>
        <w:t>2020</w:t>
      </w:r>
    </w:p>
    <w:p w14:paraId="66E9EA50" w14:textId="77777777" w:rsidR="00613BFC" w:rsidRPr="00A51429" w:rsidRDefault="00613BFC" w:rsidP="000B6E19">
      <w:pPr>
        <w:jc w:val="center"/>
        <w:rPr>
          <w:rFonts w:asciiTheme="minorHAnsi" w:hAnsiTheme="minorHAnsi" w:cs="Arial"/>
          <w:b/>
          <w:bCs/>
          <w:i/>
          <w:iCs/>
          <w:sz w:val="8"/>
          <w:highlight w:val="yellow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496"/>
        <w:gridCol w:w="2833"/>
        <w:gridCol w:w="2268"/>
        <w:gridCol w:w="1702"/>
        <w:gridCol w:w="1728"/>
        <w:gridCol w:w="2989"/>
      </w:tblGrid>
      <w:tr w:rsidR="00F94ADF" w:rsidRPr="009B29B0" w14:paraId="184313D4" w14:textId="77777777" w:rsidTr="007112AA">
        <w:trPr>
          <w:cantSplit/>
          <w:trHeight w:val="585"/>
          <w:jc w:val="center"/>
        </w:trPr>
        <w:tc>
          <w:tcPr>
            <w:tcW w:w="142" w:type="pct"/>
            <w:shd w:val="pct12" w:color="000000" w:fill="FFFFFF"/>
            <w:vAlign w:val="center"/>
          </w:tcPr>
          <w:p w14:paraId="36CEF3BA" w14:textId="77777777" w:rsidR="00F94ADF" w:rsidRPr="000F2FCE" w:rsidRDefault="00F94ADF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5" w:type="pct"/>
            <w:shd w:val="pct12" w:color="000000" w:fill="FFFFFF"/>
            <w:vAlign w:val="center"/>
          </w:tcPr>
          <w:p w14:paraId="3C68F94B" w14:textId="77777777" w:rsidR="00F94ADF" w:rsidRPr="000F2FCE" w:rsidRDefault="00F94ADF" w:rsidP="00F94ADF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Numer i nazwa części postępowania w zakresie której wykazywane są roboty budowlane</w:t>
            </w:r>
            <w:r w:rsidR="007112AA" w:rsidRPr="000F2FCE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</w:tc>
        <w:tc>
          <w:tcPr>
            <w:tcW w:w="982" w:type="pct"/>
            <w:shd w:val="pct12" w:color="000000" w:fill="FFFFFF"/>
            <w:vAlign w:val="center"/>
          </w:tcPr>
          <w:p w14:paraId="22307A1B" w14:textId="77777777" w:rsidR="00F94ADF" w:rsidRPr="000F2FCE" w:rsidRDefault="00F94ADF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Miejsce wykonania wykazywanych robót budowlanych</w:t>
            </w:r>
          </w:p>
        </w:tc>
        <w:tc>
          <w:tcPr>
            <w:tcW w:w="786" w:type="pct"/>
            <w:shd w:val="pct12" w:color="000000" w:fill="FFFFFF"/>
            <w:vAlign w:val="center"/>
          </w:tcPr>
          <w:p w14:paraId="38C918B4" w14:textId="77777777" w:rsidR="00F94ADF" w:rsidRPr="000F2FCE" w:rsidRDefault="00F94ADF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Nazwa i adres podmiotu na rzecz którego roboty zostały wykonane</w:t>
            </w:r>
          </w:p>
        </w:tc>
        <w:tc>
          <w:tcPr>
            <w:tcW w:w="590" w:type="pct"/>
            <w:shd w:val="pct12" w:color="000000" w:fill="FFFFFF"/>
            <w:vAlign w:val="center"/>
          </w:tcPr>
          <w:p w14:paraId="15C58264" w14:textId="77777777" w:rsidR="00F94ADF" w:rsidRPr="000F2FCE" w:rsidRDefault="00F94ADF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Data wykonania robót budowlanych (dzień, m-c, rok)</w:t>
            </w:r>
          </w:p>
        </w:tc>
        <w:tc>
          <w:tcPr>
            <w:tcW w:w="599" w:type="pct"/>
            <w:shd w:val="pct12" w:color="000000" w:fill="FFFFFF"/>
            <w:vAlign w:val="center"/>
          </w:tcPr>
          <w:p w14:paraId="5527F75D" w14:textId="77777777" w:rsidR="00F94ADF" w:rsidRPr="000F2FCE" w:rsidRDefault="00F94ADF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Wartość wykonanych robót </w:t>
            </w:r>
          </w:p>
        </w:tc>
        <w:tc>
          <w:tcPr>
            <w:tcW w:w="1036" w:type="pct"/>
            <w:shd w:val="pct12" w:color="000000" w:fill="FFFFFF"/>
            <w:vAlign w:val="center"/>
          </w:tcPr>
          <w:p w14:paraId="79499E19" w14:textId="77777777" w:rsidR="00F94ADF" w:rsidRPr="000F2FCE" w:rsidRDefault="00F94ADF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Rodzaj (zakres) wykonanych robót budowlanych niezbędny do oceny spełniania warunku doświadczenia </w:t>
            </w:r>
          </w:p>
        </w:tc>
      </w:tr>
      <w:tr w:rsidR="00F94ADF" w:rsidRPr="009B29B0" w14:paraId="449A9225" w14:textId="77777777" w:rsidTr="007112AA">
        <w:trPr>
          <w:cantSplit/>
          <w:trHeight w:val="1006"/>
          <w:jc w:val="center"/>
        </w:trPr>
        <w:tc>
          <w:tcPr>
            <w:tcW w:w="142" w:type="pct"/>
            <w:tcBorders>
              <w:bottom w:val="double" w:sz="4" w:space="0" w:color="auto"/>
            </w:tcBorders>
            <w:vAlign w:val="center"/>
          </w:tcPr>
          <w:p w14:paraId="605C7179" w14:textId="77777777" w:rsidR="00F94ADF" w:rsidRPr="009B29B0" w:rsidRDefault="00F94ADF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5" w:type="pct"/>
            <w:tcBorders>
              <w:bottom w:val="double" w:sz="4" w:space="0" w:color="auto"/>
            </w:tcBorders>
            <w:vAlign w:val="center"/>
          </w:tcPr>
          <w:p w14:paraId="557A1768" w14:textId="57A7622D" w:rsidR="00F94ADF" w:rsidRPr="00F94ADF" w:rsidRDefault="00F94ADF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F94A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Część I – </w:t>
            </w:r>
            <w:r w:rsidR="0030544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Remont drogi gminnej nr 109513L ul. Kosynierów w Tarnogrodzie</w:t>
            </w:r>
          </w:p>
        </w:tc>
        <w:tc>
          <w:tcPr>
            <w:tcW w:w="982" w:type="pct"/>
            <w:tcBorders>
              <w:bottom w:val="double" w:sz="4" w:space="0" w:color="auto"/>
            </w:tcBorders>
            <w:vAlign w:val="center"/>
          </w:tcPr>
          <w:p w14:paraId="47E0D290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double" w:sz="4" w:space="0" w:color="auto"/>
            </w:tcBorders>
            <w:vAlign w:val="center"/>
          </w:tcPr>
          <w:p w14:paraId="16FAB9BA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double" w:sz="4" w:space="0" w:color="auto"/>
            </w:tcBorders>
            <w:vAlign w:val="center"/>
          </w:tcPr>
          <w:p w14:paraId="2BB3DF20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bottom w:val="double" w:sz="4" w:space="0" w:color="auto"/>
            </w:tcBorders>
          </w:tcPr>
          <w:p w14:paraId="2E839E33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bottom w:val="double" w:sz="4" w:space="0" w:color="auto"/>
            </w:tcBorders>
          </w:tcPr>
          <w:p w14:paraId="0A58E0A0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EAE024A" w14:textId="77777777" w:rsidR="00F94ADF" w:rsidRPr="009B29B0" w:rsidRDefault="00F94ADF" w:rsidP="007306F3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F94ADF" w:rsidRPr="009B29B0" w14:paraId="54537A08" w14:textId="77777777" w:rsidTr="007112AA">
        <w:trPr>
          <w:cantSplit/>
          <w:trHeight w:val="1006"/>
          <w:jc w:val="center"/>
        </w:trPr>
        <w:tc>
          <w:tcPr>
            <w:tcW w:w="1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E5774B" w14:textId="77777777" w:rsidR="00F94ADF" w:rsidRPr="009B29B0" w:rsidRDefault="00F94ADF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1E80FE" w14:textId="53E6CA19" w:rsidR="00F94ADF" w:rsidRPr="00F94ADF" w:rsidRDefault="00F94ADF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F94A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Część II – </w:t>
            </w:r>
            <w:r w:rsidR="0030544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Remont drogi gminnej w miejscowości Różaniec Drugi – Kolonia </w:t>
            </w:r>
            <w:proofErr w:type="spellStart"/>
            <w:r w:rsidR="0030544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Bolesławin</w:t>
            </w:r>
            <w:proofErr w:type="spellEnd"/>
          </w:p>
        </w:tc>
        <w:tc>
          <w:tcPr>
            <w:tcW w:w="98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4756C8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D90D92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A8EDB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double" w:sz="4" w:space="0" w:color="auto"/>
              <w:bottom w:val="single" w:sz="4" w:space="0" w:color="auto"/>
            </w:tcBorders>
          </w:tcPr>
          <w:p w14:paraId="787721ED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double" w:sz="4" w:space="0" w:color="auto"/>
              <w:bottom w:val="single" w:sz="4" w:space="0" w:color="auto"/>
            </w:tcBorders>
          </w:tcPr>
          <w:p w14:paraId="0D5D6E0C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217D5D2D" w14:textId="77777777" w:rsidR="0007338A" w:rsidRPr="009B29B0" w:rsidRDefault="0007338A" w:rsidP="00974D11">
      <w:pPr>
        <w:pStyle w:val="Tekstpodstawowywcity2"/>
        <w:spacing w:before="240" w:line="240" w:lineRule="auto"/>
        <w:ind w:left="-142"/>
        <w:rPr>
          <w:rFonts w:asciiTheme="minorHAnsi" w:hAnsiTheme="minorHAnsi" w:cs="Arial"/>
          <w:i/>
          <w:sz w:val="18"/>
          <w:szCs w:val="18"/>
        </w:rPr>
      </w:pPr>
      <w:r w:rsidRPr="009B29B0">
        <w:rPr>
          <w:rFonts w:asciiTheme="minorHAnsi" w:hAnsiTheme="minorHAnsi"/>
          <w:i/>
          <w:sz w:val="18"/>
          <w:szCs w:val="18"/>
        </w:rPr>
        <w:t xml:space="preserve">Do niniejszego wykazu robót należy załączyć dowody określające, czy roboty te zostały wykonane </w:t>
      </w:r>
      <w:r w:rsidR="007E4224" w:rsidRPr="009B29B0">
        <w:rPr>
          <w:rFonts w:asciiTheme="minorHAnsi" w:hAnsiTheme="minorHAnsi"/>
          <w:i/>
          <w:sz w:val="18"/>
          <w:szCs w:val="18"/>
        </w:rPr>
        <w:t xml:space="preserve">należycie w szczególności czy </w:t>
      </w:r>
      <w:r w:rsidRPr="009B29B0">
        <w:rPr>
          <w:rFonts w:asciiTheme="minorHAnsi" w:hAnsiTheme="minorHAnsi"/>
          <w:i/>
          <w:sz w:val="18"/>
          <w:szCs w:val="18"/>
        </w:rPr>
        <w:t xml:space="preserve"> zostały wykonane zgodnie z </w:t>
      </w:r>
      <w:r w:rsidR="00340E6F" w:rsidRPr="009B29B0">
        <w:rPr>
          <w:rFonts w:asciiTheme="minorHAnsi" w:hAnsiTheme="minorHAnsi"/>
          <w:i/>
          <w:sz w:val="18"/>
          <w:szCs w:val="18"/>
        </w:rPr>
        <w:t xml:space="preserve">przepisami prawa budowlanego i zostały </w:t>
      </w:r>
      <w:r w:rsidRPr="009B29B0">
        <w:rPr>
          <w:rFonts w:asciiTheme="minorHAnsi" w:hAnsiTheme="minorHAnsi"/>
          <w:i/>
          <w:sz w:val="18"/>
          <w:szCs w:val="18"/>
        </w:rPr>
        <w:t>prawidłowo ukończone</w:t>
      </w:r>
      <w:r w:rsidRPr="009B29B0">
        <w:rPr>
          <w:rFonts w:asciiTheme="minorHAnsi" w:hAnsiTheme="minorHAnsi" w:cs="Arial"/>
          <w:i/>
          <w:sz w:val="18"/>
          <w:szCs w:val="18"/>
        </w:rPr>
        <w:t xml:space="preserve">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3"/>
        <w:gridCol w:w="6563"/>
        <w:gridCol w:w="4486"/>
        <w:gridCol w:w="2931"/>
      </w:tblGrid>
      <w:tr w:rsidR="000C48A1" w:rsidRPr="009B29B0" w14:paraId="646F72CB" w14:textId="77777777" w:rsidTr="000C48A1">
        <w:trPr>
          <w:trHeight w:val="473"/>
        </w:trPr>
        <w:tc>
          <w:tcPr>
            <w:tcW w:w="523" w:type="dxa"/>
            <w:vAlign w:val="center"/>
          </w:tcPr>
          <w:p w14:paraId="616C39C6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Lp.</w:t>
            </w:r>
          </w:p>
        </w:tc>
        <w:tc>
          <w:tcPr>
            <w:tcW w:w="6563" w:type="dxa"/>
            <w:vAlign w:val="center"/>
          </w:tcPr>
          <w:p w14:paraId="0FF14423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Nazwisko i imię osoby 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do występowania w obrocie prawnym lub posiadającej(-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pełnomocnictwo</w:t>
            </w:r>
          </w:p>
        </w:tc>
        <w:tc>
          <w:tcPr>
            <w:tcW w:w="4486" w:type="dxa"/>
            <w:vAlign w:val="center"/>
          </w:tcPr>
          <w:p w14:paraId="35CFB913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Podpis(-y) osoby(osób)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2931" w:type="dxa"/>
            <w:vAlign w:val="center"/>
          </w:tcPr>
          <w:p w14:paraId="7CFBD6E1" w14:textId="77777777" w:rsidR="000C48A1" w:rsidRPr="009B29B0" w:rsidRDefault="000C48A1" w:rsidP="000C48A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  <w:t>Miejscowość i data</w:t>
            </w:r>
          </w:p>
        </w:tc>
      </w:tr>
      <w:tr w:rsidR="000C48A1" w:rsidRPr="009B29B0" w14:paraId="33D0FE6B" w14:textId="77777777" w:rsidTr="000C48A1">
        <w:trPr>
          <w:trHeight w:val="652"/>
        </w:trPr>
        <w:tc>
          <w:tcPr>
            <w:tcW w:w="523" w:type="dxa"/>
          </w:tcPr>
          <w:p w14:paraId="2293B5BB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</w:tcPr>
          <w:p w14:paraId="17AF9490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</w:tcPr>
          <w:p w14:paraId="45E312AE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</w:tcPr>
          <w:p w14:paraId="33508A28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3BD1932" w14:textId="77777777" w:rsidR="009D6520" w:rsidRPr="009B29B0" w:rsidRDefault="00305440" w:rsidP="000C48A1">
      <w:pPr>
        <w:widowControl w:val="0"/>
        <w:spacing w:after="200" w:line="276" w:lineRule="auto"/>
        <w:ind w:left="720"/>
        <w:contextualSpacing/>
        <w:jc w:val="left"/>
        <w:rPr>
          <w:rFonts w:asciiTheme="minorHAnsi" w:hAnsiTheme="minorHAnsi" w:cs="Arial"/>
          <w:sz w:val="16"/>
          <w:szCs w:val="16"/>
          <w:vertAlign w:val="subscript"/>
        </w:rPr>
      </w:pPr>
    </w:p>
    <w:sectPr w:rsidR="009D6520" w:rsidRPr="009B29B0" w:rsidSect="000C48A1">
      <w:footerReference w:type="default" r:id="rId7"/>
      <w:pgSz w:w="16838" w:h="11906" w:orient="landscape"/>
      <w:pgMar w:top="1134" w:right="1417" w:bottom="709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8411" w14:textId="77777777" w:rsidR="00360EBD" w:rsidRDefault="00360EBD" w:rsidP="00B6159C">
      <w:r>
        <w:separator/>
      </w:r>
    </w:p>
  </w:endnote>
  <w:endnote w:type="continuationSeparator" w:id="0">
    <w:p w14:paraId="4FBE1E29" w14:textId="77777777" w:rsidR="00360EBD" w:rsidRDefault="00360EBD" w:rsidP="00B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9C0F" w14:textId="77777777" w:rsidR="00B6159C" w:rsidRDefault="00B6159C" w:rsidP="00B6159C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</w:t>
    </w:r>
    <w:r>
      <w:rPr>
        <w:rFonts w:ascii="Arial" w:hAnsi="Arial" w:cs="Arial"/>
        <w:color w:val="999999"/>
      </w:rPr>
      <w:t>________________________________________________________________________</w:t>
    </w:r>
  </w:p>
  <w:p w14:paraId="0EC5AD04" w14:textId="77777777" w:rsidR="00B6159C" w:rsidRPr="00EF361E" w:rsidRDefault="00B6159C" w:rsidP="00EF361E">
    <w:pPr>
      <w:pStyle w:val="Stopka"/>
      <w:jc w:val="right"/>
      <w:rPr>
        <w:rFonts w:ascii="Arial" w:hAnsi="Arial" w:cs="Arial"/>
        <w:color w:val="999999"/>
      </w:rPr>
    </w:pPr>
    <w:r w:rsidRPr="002B7D16">
      <w:rPr>
        <w:rFonts w:ascii="Arial" w:hAnsi="Arial"/>
        <w:color w:val="808080"/>
      </w:rPr>
      <w:t xml:space="preserve">Strona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PAGE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  <w:r w:rsidRPr="002B7D16">
      <w:rPr>
        <w:rFonts w:ascii="Arial" w:hAnsi="Arial"/>
        <w:color w:val="808080"/>
      </w:rPr>
      <w:t xml:space="preserve"> z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NUMPAGES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9A8F" w14:textId="77777777" w:rsidR="00360EBD" w:rsidRDefault="00360EBD" w:rsidP="00B6159C">
      <w:r>
        <w:separator/>
      </w:r>
    </w:p>
  </w:footnote>
  <w:footnote w:type="continuationSeparator" w:id="0">
    <w:p w14:paraId="4BFD3D0D" w14:textId="77777777" w:rsidR="00360EBD" w:rsidRDefault="00360EBD" w:rsidP="00B6159C">
      <w:r>
        <w:continuationSeparator/>
      </w:r>
    </w:p>
  </w:footnote>
  <w:footnote w:id="1">
    <w:p w14:paraId="0994645A" w14:textId="77777777" w:rsidR="007112AA" w:rsidRDefault="007112AA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złożyć ofertę </w:t>
      </w:r>
      <w:r w:rsidR="003D03CB">
        <w:t xml:space="preserve">wg wyboru </w:t>
      </w:r>
      <w:r>
        <w:t xml:space="preserve">w zakresie jednej lub dwóch części postępowania. W przypadku gdy Wykonawca składa ofertę w zakresie tylko jednej </w:t>
      </w:r>
      <w:r w:rsidR="00783897">
        <w:t xml:space="preserve">z </w:t>
      </w:r>
      <w:r>
        <w:t xml:space="preserve">części postępowania dane które dotyczą </w:t>
      </w:r>
      <w:r w:rsidR="00990253">
        <w:t>innej części, na którą nie składa oferty przekreśla lub pozostawia niewypełnione.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71DE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4CA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7AB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8E431A"/>
    <w:multiLevelType w:val="hybridMultilevel"/>
    <w:tmpl w:val="D242D9E4"/>
    <w:lvl w:ilvl="0" w:tplc="3AB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3A79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01"/>
    <w:rsid w:val="0005259D"/>
    <w:rsid w:val="00061AD0"/>
    <w:rsid w:val="00065159"/>
    <w:rsid w:val="0007338A"/>
    <w:rsid w:val="00080F30"/>
    <w:rsid w:val="00084628"/>
    <w:rsid w:val="0009169B"/>
    <w:rsid w:val="00097756"/>
    <w:rsid w:val="000A4DFC"/>
    <w:rsid w:val="000B6E19"/>
    <w:rsid w:val="000C48A1"/>
    <w:rsid w:val="000D1206"/>
    <w:rsid w:val="000D639A"/>
    <w:rsid w:val="000E6700"/>
    <w:rsid w:val="000F2FCE"/>
    <w:rsid w:val="00106F39"/>
    <w:rsid w:val="00121FFE"/>
    <w:rsid w:val="00132E42"/>
    <w:rsid w:val="0013605D"/>
    <w:rsid w:val="00137937"/>
    <w:rsid w:val="00140296"/>
    <w:rsid w:val="0015649D"/>
    <w:rsid w:val="00163BA8"/>
    <w:rsid w:val="00175FFE"/>
    <w:rsid w:val="001820EC"/>
    <w:rsid w:val="00192A4B"/>
    <w:rsid w:val="001948EC"/>
    <w:rsid w:val="001A3C5B"/>
    <w:rsid w:val="001A45FF"/>
    <w:rsid w:val="001B0B98"/>
    <w:rsid w:val="001C1DE3"/>
    <w:rsid w:val="001E40D6"/>
    <w:rsid w:val="00201708"/>
    <w:rsid w:val="00204F27"/>
    <w:rsid w:val="002111FD"/>
    <w:rsid w:val="00222315"/>
    <w:rsid w:val="00232412"/>
    <w:rsid w:val="00233A6B"/>
    <w:rsid w:val="002353CE"/>
    <w:rsid w:val="00235AD5"/>
    <w:rsid w:val="002417BD"/>
    <w:rsid w:val="002571B4"/>
    <w:rsid w:val="002A1A61"/>
    <w:rsid w:val="002B36D1"/>
    <w:rsid w:val="002B4711"/>
    <w:rsid w:val="002D78CE"/>
    <w:rsid w:val="002E7755"/>
    <w:rsid w:val="002F6A87"/>
    <w:rsid w:val="00305440"/>
    <w:rsid w:val="00310366"/>
    <w:rsid w:val="003237E9"/>
    <w:rsid w:val="00340E6F"/>
    <w:rsid w:val="00360EBD"/>
    <w:rsid w:val="00364123"/>
    <w:rsid w:val="00364F38"/>
    <w:rsid w:val="003934CF"/>
    <w:rsid w:val="00394A4E"/>
    <w:rsid w:val="003B1327"/>
    <w:rsid w:val="003D03CB"/>
    <w:rsid w:val="003F3EA0"/>
    <w:rsid w:val="003F7181"/>
    <w:rsid w:val="0040021C"/>
    <w:rsid w:val="00415763"/>
    <w:rsid w:val="00440D64"/>
    <w:rsid w:val="004505B2"/>
    <w:rsid w:val="00450FD8"/>
    <w:rsid w:val="00454262"/>
    <w:rsid w:val="00467B50"/>
    <w:rsid w:val="00471A92"/>
    <w:rsid w:val="00472D07"/>
    <w:rsid w:val="004774B6"/>
    <w:rsid w:val="004836A3"/>
    <w:rsid w:val="004B4A22"/>
    <w:rsid w:val="004C4751"/>
    <w:rsid w:val="004D6293"/>
    <w:rsid w:val="004E24A7"/>
    <w:rsid w:val="004E3A86"/>
    <w:rsid w:val="004F7162"/>
    <w:rsid w:val="00502B81"/>
    <w:rsid w:val="00503441"/>
    <w:rsid w:val="00562DC6"/>
    <w:rsid w:val="00562E44"/>
    <w:rsid w:val="0057560F"/>
    <w:rsid w:val="0057650F"/>
    <w:rsid w:val="00591E8F"/>
    <w:rsid w:val="005A5222"/>
    <w:rsid w:val="005B02C1"/>
    <w:rsid w:val="005D2147"/>
    <w:rsid w:val="005D63D0"/>
    <w:rsid w:val="005F46FB"/>
    <w:rsid w:val="006053A9"/>
    <w:rsid w:val="00607C25"/>
    <w:rsid w:val="00613BFC"/>
    <w:rsid w:val="006143E8"/>
    <w:rsid w:val="00642DE0"/>
    <w:rsid w:val="00656C13"/>
    <w:rsid w:val="00686382"/>
    <w:rsid w:val="006A172E"/>
    <w:rsid w:val="006A6093"/>
    <w:rsid w:val="006C7889"/>
    <w:rsid w:val="006D15D4"/>
    <w:rsid w:val="006D36AD"/>
    <w:rsid w:val="007112AA"/>
    <w:rsid w:val="007306F3"/>
    <w:rsid w:val="00733DB8"/>
    <w:rsid w:val="00755F24"/>
    <w:rsid w:val="00783897"/>
    <w:rsid w:val="007C2097"/>
    <w:rsid w:val="007C60DA"/>
    <w:rsid w:val="007D412A"/>
    <w:rsid w:val="007D504F"/>
    <w:rsid w:val="007E4224"/>
    <w:rsid w:val="007F2247"/>
    <w:rsid w:val="00825098"/>
    <w:rsid w:val="00831195"/>
    <w:rsid w:val="008365BB"/>
    <w:rsid w:val="0086436C"/>
    <w:rsid w:val="008848C8"/>
    <w:rsid w:val="00890BE3"/>
    <w:rsid w:val="008B039B"/>
    <w:rsid w:val="008D72A4"/>
    <w:rsid w:val="008E7043"/>
    <w:rsid w:val="00974D11"/>
    <w:rsid w:val="00990253"/>
    <w:rsid w:val="00992A26"/>
    <w:rsid w:val="009A2A7E"/>
    <w:rsid w:val="009B29B0"/>
    <w:rsid w:val="009E5191"/>
    <w:rsid w:val="009F5EF8"/>
    <w:rsid w:val="009F6E4E"/>
    <w:rsid w:val="009F7117"/>
    <w:rsid w:val="00A31D37"/>
    <w:rsid w:val="00A51429"/>
    <w:rsid w:val="00A518CE"/>
    <w:rsid w:val="00A73216"/>
    <w:rsid w:val="00A85A8A"/>
    <w:rsid w:val="00AA5295"/>
    <w:rsid w:val="00AA64CE"/>
    <w:rsid w:val="00AD054D"/>
    <w:rsid w:val="00AD649D"/>
    <w:rsid w:val="00AF3221"/>
    <w:rsid w:val="00B24468"/>
    <w:rsid w:val="00B40C01"/>
    <w:rsid w:val="00B45C68"/>
    <w:rsid w:val="00B531C9"/>
    <w:rsid w:val="00B54F63"/>
    <w:rsid w:val="00B6159C"/>
    <w:rsid w:val="00B628D9"/>
    <w:rsid w:val="00B75F3F"/>
    <w:rsid w:val="00B93B5C"/>
    <w:rsid w:val="00BB619B"/>
    <w:rsid w:val="00BB62D2"/>
    <w:rsid w:val="00BE33DC"/>
    <w:rsid w:val="00BF2E01"/>
    <w:rsid w:val="00BF3A37"/>
    <w:rsid w:val="00C02D71"/>
    <w:rsid w:val="00C0572E"/>
    <w:rsid w:val="00C1703D"/>
    <w:rsid w:val="00C176D4"/>
    <w:rsid w:val="00C57522"/>
    <w:rsid w:val="00C57784"/>
    <w:rsid w:val="00C603DF"/>
    <w:rsid w:val="00C80E1E"/>
    <w:rsid w:val="00C94A51"/>
    <w:rsid w:val="00CC422E"/>
    <w:rsid w:val="00CC5F9A"/>
    <w:rsid w:val="00CF1F51"/>
    <w:rsid w:val="00CF3D6A"/>
    <w:rsid w:val="00D45677"/>
    <w:rsid w:val="00D51517"/>
    <w:rsid w:val="00D62714"/>
    <w:rsid w:val="00D63752"/>
    <w:rsid w:val="00D97E20"/>
    <w:rsid w:val="00DA1A72"/>
    <w:rsid w:val="00DC1F42"/>
    <w:rsid w:val="00DC2237"/>
    <w:rsid w:val="00DD2559"/>
    <w:rsid w:val="00DE36DA"/>
    <w:rsid w:val="00E649F4"/>
    <w:rsid w:val="00E7779D"/>
    <w:rsid w:val="00E778B2"/>
    <w:rsid w:val="00EA2BEE"/>
    <w:rsid w:val="00EA7870"/>
    <w:rsid w:val="00EB21D7"/>
    <w:rsid w:val="00EC13A1"/>
    <w:rsid w:val="00EC153E"/>
    <w:rsid w:val="00EC7E5B"/>
    <w:rsid w:val="00EE2D21"/>
    <w:rsid w:val="00EE2D75"/>
    <w:rsid w:val="00EF361E"/>
    <w:rsid w:val="00F024CF"/>
    <w:rsid w:val="00F04BB0"/>
    <w:rsid w:val="00F23011"/>
    <w:rsid w:val="00F42A53"/>
    <w:rsid w:val="00F450AA"/>
    <w:rsid w:val="00F46168"/>
    <w:rsid w:val="00F56CDA"/>
    <w:rsid w:val="00F615D9"/>
    <w:rsid w:val="00F75711"/>
    <w:rsid w:val="00F836A0"/>
    <w:rsid w:val="00F8684B"/>
    <w:rsid w:val="00F944D0"/>
    <w:rsid w:val="00F94ADF"/>
    <w:rsid w:val="00FF10D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E3A6D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B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B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4B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4B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04BB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04BB0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F04BB0"/>
    <w:pPr>
      <w:keepNext/>
      <w:numPr>
        <w:ilvl w:val="5"/>
        <w:numId w:val="1"/>
      </w:numPr>
      <w:tabs>
        <w:tab w:val="left" w:pos="993"/>
        <w:tab w:val="left" w:pos="1985"/>
        <w:tab w:val="left" w:pos="2552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04B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4BB0"/>
    <w:pPr>
      <w:keepNext/>
      <w:numPr>
        <w:ilvl w:val="7"/>
        <w:numId w:val="1"/>
      </w:numPr>
      <w:tabs>
        <w:tab w:val="left" w:pos="709"/>
        <w:tab w:val="left" w:pos="4464"/>
      </w:tabs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F04BB0"/>
    <w:pPr>
      <w:keepNext/>
      <w:numPr>
        <w:ilvl w:val="8"/>
        <w:numId w:val="1"/>
      </w:numPr>
      <w:tabs>
        <w:tab w:val="left" w:pos="4464"/>
      </w:tabs>
      <w:spacing w:line="360" w:lineRule="auto"/>
      <w:jc w:val="center"/>
      <w:outlineLvl w:val="8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B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4B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4BB0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04BB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4B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4BB0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04B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4B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BB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F04BB0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04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F04BB0"/>
    <w:pPr>
      <w:widowControl w:val="0"/>
      <w:spacing w:before="240"/>
    </w:pPr>
  </w:style>
  <w:style w:type="paragraph" w:customStyle="1" w:styleId="Sowowa">
    <w:name w:val="Sowowa"/>
    <w:basedOn w:val="Normalny"/>
    <w:rsid w:val="00F04BB0"/>
    <w:pPr>
      <w:widowControl w:val="0"/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rsid w:val="00F04BB0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nagweksad">
    <w:name w:val="nagłówek sad"/>
    <w:basedOn w:val="Nagwek1"/>
    <w:rsid w:val="00F04BB0"/>
    <w:pPr>
      <w:suppressLineNumbers/>
      <w:spacing w:after="240"/>
      <w:jc w:val="center"/>
      <w:outlineLvl w:val="9"/>
    </w:pPr>
    <w:rPr>
      <w:rFonts w:ascii="Times New Roman" w:hAnsi="Times New Roman" w:cs="Times New Roman"/>
      <w:bCs w:val="0"/>
      <w:kern w:val="24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59C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76D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0C4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2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2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45</cp:revision>
  <cp:lastPrinted>2019-08-30T05:11:00Z</cp:lastPrinted>
  <dcterms:created xsi:type="dcterms:W3CDTF">2017-03-20T08:47:00Z</dcterms:created>
  <dcterms:modified xsi:type="dcterms:W3CDTF">2020-10-12T06:34:00Z</dcterms:modified>
</cp:coreProperties>
</file>