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7782D228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54412F">
        <w:rPr>
          <w:rFonts w:ascii="Cambria" w:hAnsi="Cambria"/>
          <w:b/>
          <w:sz w:val="24"/>
          <w:szCs w:val="24"/>
        </w:rPr>
        <w:t>6</w:t>
      </w:r>
      <w:r w:rsidR="004D108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015F4D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5F44835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4412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4412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25056DB6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AE034E">
        <w:rPr>
          <w:rFonts w:ascii="Cambria" w:hAnsi="Cambria"/>
        </w:rPr>
        <w:t xml:space="preserve">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54412F">
        <w:rPr>
          <w:rFonts w:ascii="Cambria" w:hAnsi="Cambria"/>
          <w:b/>
          <w:i/>
          <w:iCs/>
        </w:rPr>
        <w:t>Przebudowy i remonty dróg gminnych i powiatowych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>oświadczam</w:t>
      </w:r>
      <w:r w:rsidR="0054412F">
        <w:rPr>
          <w:rFonts w:ascii="Cambria" w:hAnsi="Cambria"/>
          <w:b/>
          <w:u w:val="single"/>
        </w:rPr>
        <w:t xml:space="preserve"> w zakresie części na którą składam ofertę</w:t>
      </w:r>
      <w:r w:rsidR="0065722A">
        <w:rPr>
          <w:rFonts w:ascii="Cambria" w:hAnsi="Cambria"/>
          <w:b/>
          <w:u w:val="single"/>
        </w:rPr>
        <w:t xml:space="preserve">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015F4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F4D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4412F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</cp:revision>
  <dcterms:created xsi:type="dcterms:W3CDTF">2021-04-09T10:45:00Z</dcterms:created>
  <dcterms:modified xsi:type="dcterms:W3CDTF">2021-07-27T09:59:00Z</dcterms:modified>
</cp:coreProperties>
</file>